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474" w:rsidRPr="0084562A" w:rsidRDefault="0084562A" w:rsidP="0084562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r w:rsidR="008E3C10">
        <w:rPr>
          <w:sz w:val="28"/>
          <w:szCs w:val="28"/>
        </w:rPr>
        <w:t>Приложение 3.2</w:t>
      </w:r>
      <w:r w:rsidR="000B4474" w:rsidRPr="0084562A">
        <w:rPr>
          <w:sz w:val="28"/>
          <w:szCs w:val="28"/>
        </w:rPr>
        <w:t xml:space="preserve"> к коллективному договору </w:t>
      </w:r>
    </w:p>
    <w:p w:rsidR="0084562A" w:rsidRPr="0084562A" w:rsidRDefault="0084562A" w:rsidP="0084562A">
      <w:pPr>
        <w:jc w:val="right"/>
        <w:rPr>
          <w:sz w:val="28"/>
          <w:szCs w:val="28"/>
        </w:rPr>
      </w:pPr>
      <w:r w:rsidRPr="0084562A">
        <w:rPr>
          <w:sz w:val="28"/>
          <w:szCs w:val="28"/>
        </w:rPr>
        <w:t>на 2024– 2027</w:t>
      </w:r>
      <w:r w:rsidR="000B4474" w:rsidRPr="0084562A">
        <w:rPr>
          <w:sz w:val="28"/>
          <w:szCs w:val="28"/>
        </w:rPr>
        <w:t xml:space="preserve"> годы</w:t>
      </w:r>
      <w:bookmarkStart w:id="0" w:name="Par69"/>
      <w:bookmarkEnd w:id="0"/>
    </w:p>
    <w:p w:rsidR="0084562A" w:rsidRDefault="0084562A" w:rsidP="0084562A">
      <w:pPr>
        <w:tabs>
          <w:tab w:val="center" w:pos="939"/>
          <w:tab w:val="center" w:pos="3662"/>
          <w:tab w:val="center" w:pos="7936"/>
        </w:tabs>
        <w:spacing w:after="21" w:line="256" w:lineRule="auto"/>
        <w:rPr>
          <w:b/>
          <w:color w:val="000000"/>
          <w:sz w:val="22"/>
        </w:rPr>
      </w:pPr>
    </w:p>
    <w:p w:rsidR="0084562A" w:rsidRDefault="0084562A" w:rsidP="0084562A">
      <w:pPr>
        <w:tabs>
          <w:tab w:val="center" w:pos="939"/>
          <w:tab w:val="center" w:pos="3662"/>
          <w:tab w:val="center" w:pos="7936"/>
        </w:tabs>
        <w:spacing w:after="21" w:line="256" w:lineRule="auto"/>
        <w:rPr>
          <w:b/>
          <w:color w:val="000000"/>
          <w:sz w:val="22"/>
        </w:rPr>
      </w:pPr>
    </w:p>
    <w:p w:rsidR="0084562A" w:rsidRDefault="0084562A" w:rsidP="0084562A">
      <w:pPr>
        <w:tabs>
          <w:tab w:val="center" w:pos="939"/>
          <w:tab w:val="center" w:pos="3662"/>
          <w:tab w:val="center" w:pos="7936"/>
        </w:tabs>
        <w:spacing w:after="21" w:line="256" w:lineRule="auto"/>
        <w:rPr>
          <w:b/>
          <w:color w:val="000000"/>
          <w:sz w:val="22"/>
        </w:rPr>
      </w:pPr>
    </w:p>
    <w:p w:rsidR="0084562A" w:rsidRPr="0084562A" w:rsidRDefault="0084562A" w:rsidP="0084562A">
      <w:pPr>
        <w:tabs>
          <w:tab w:val="center" w:pos="939"/>
          <w:tab w:val="center" w:pos="3662"/>
          <w:tab w:val="center" w:pos="7936"/>
        </w:tabs>
        <w:spacing w:after="21" w:line="256" w:lineRule="auto"/>
      </w:pPr>
      <w:r w:rsidRPr="0084562A">
        <w:rPr>
          <w:b/>
          <w:color w:val="000000"/>
        </w:rPr>
        <w:t xml:space="preserve">Согласовано: </w:t>
      </w:r>
      <w:r w:rsidRPr="0084562A">
        <w:rPr>
          <w:b/>
          <w:color w:val="000000"/>
        </w:rPr>
        <w:tab/>
        <w:t>Принят</w:t>
      </w:r>
      <w:r>
        <w:rPr>
          <w:b/>
          <w:color w:val="000000"/>
        </w:rPr>
        <w:t>о</w:t>
      </w:r>
      <w:r w:rsidRPr="0084562A">
        <w:rPr>
          <w:color w:val="000000"/>
        </w:rPr>
        <w:tab/>
      </w:r>
      <w:r w:rsidRPr="0084562A">
        <w:rPr>
          <w:b/>
          <w:color w:val="000000"/>
        </w:rPr>
        <w:t>Утверждаю:</w:t>
      </w:r>
    </w:p>
    <w:p w:rsidR="0084562A" w:rsidRPr="0084562A" w:rsidRDefault="0084562A" w:rsidP="0084562A">
      <w:pPr>
        <w:tabs>
          <w:tab w:val="center" w:pos="1089"/>
          <w:tab w:val="center" w:pos="7771"/>
        </w:tabs>
        <w:spacing w:after="13"/>
      </w:pPr>
      <w:r w:rsidRPr="0084562A">
        <w:rPr>
          <w:color w:val="000000"/>
        </w:rPr>
        <w:t xml:space="preserve">Председатель ПК             </w:t>
      </w:r>
      <w:r>
        <w:rPr>
          <w:color w:val="000000"/>
        </w:rPr>
        <w:t xml:space="preserve">       Советом родителей</w:t>
      </w:r>
      <w:r w:rsidRPr="0084562A">
        <w:rPr>
          <w:color w:val="000000"/>
        </w:rPr>
        <w:tab/>
        <w:t xml:space="preserve">Директор                                                                                                                      </w:t>
      </w:r>
    </w:p>
    <w:p w:rsidR="0084562A" w:rsidRPr="0084562A" w:rsidRDefault="0084562A" w:rsidP="0084562A">
      <w:pPr>
        <w:tabs>
          <w:tab w:val="center" w:pos="1144"/>
          <w:tab w:val="center" w:pos="8202"/>
        </w:tabs>
        <w:spacing w:after="13"/>
      </w:pPr>
      <w:r w:rsidRPr="0084562A">
        <w:rPr>
          <w:color w:val="000000"/>
        </w:rPr>
        <w:t xml:space="preserve">МОУ СОШ № 8                      </w:t>
      </w:r>
      <w:r>
        <w:rPr>
          <w:color w:val="000000"/>
        </w:rPr>
        <w:t xml:space="preserve"> МОУ СОШ №8 </w:t>
      </w:r>
      <w:r w:rsidRPr="0084562A">
        <w:rPr>
          <w:color w:val="000000"/>
        </w:rPr>
        <w:t xml:space="preserve">                  </w:t>
      </w:r>
      <w:r>
        <w:rPr>
          <w:color w:val="000000"/>
        </w:rPr>
        <w:t xml:space="preserve">    </w:t>
      </w:r>
      <w:r w:rsidRPr="0084562A">
        <w:rPr>
          <w:color w:val="000000"/>
        </w:rPr>
        <w:t>МОУ СОШ № 8_________А.Н.Рябов</w:t>
      </w:r>
    </w:p>
    <w:p w:rsidR="0084562A" w:rsidRPr="0084562A" w:rsidRDefault="0084562A" w:rsidP="0084562A">
      <w:pPr>
        <w:spacing w:after="13"/>
        <w:ind w:right="497"/>
      </w:pPr>
      <w:r w:rsidRPr="0084562A">
        <w:rPr>
          <w:color w:val="000000"/>
        </w:rPr>
        <w:t>_________ С.М.Кузнецова    протокол №</w:t>
      </w:r>
      <w:r>
        <w:rPr>
          <w:color w:val="000000"/>
        </w:rPr>
        <w:t>2   от 30.01.2024    Приказ № 16 от «30» 01.</w:t>
      </w:r>
      <w:r w:rsidRPr="0084562A">
        <w:rPr>
          <w:color w:val="000000"/>
        </w:rPr>
        <w:t xml:space="preserve"> 20</w:t>
      </w:r>
      <w:r>
        <w:rPr>
          <w:color w:val="000000"/>
        </w:rPr>
        <w:t>24г.</w:t>
      </w:r>
    </w:p>
    <w:p w:rsidR="0084562A" w:rsidRDefault="0084562A" w:rsidP="0084562A">
      <w:pPr>
        <w:spacing w:after="24" w:line="256" w:lineRule="auto"/>
        <w:ind w:left="56"/>
      </w:pPr>
      <w:r>
        <w:t>Протокол №2  от 30.01.2024  председатель Совета</w:t>
      </w:r>
    </w:p>
    <w:p w:rsidR="0084562A" w:rsidRPr="0084562A" w:rsidRDefault="008E3C10" w:rsidP="0084562A">
      <w:pPr>
        <w:spacing w:after="24" w:line="256" w:lineRule="auto"/>
        <w:ind w:left="56"/>
      </w:pPr>
      <w:r>
        <w:rPr>
          <w:b/>
        </w:rPr>
        <w:t xml:space="preserve">                      </w:t>
      </w:r>
      <w:r w:rsidR="0084562A" w:rsidRPr="0084562A">
        <w:rPr>
          <w:b/>
        </w:rPr>
        <w:t xml:space="preserve">   </w:t>
      </w:r>
      <w:r w:rsidR="0084562A">
        <w:t xml:space="preserve">                                _______Ю.В.Никулин</w:t>
      </w:r>
    </w:p>
    <w:p w:rsidR="008E3C10" w:rsidRPr="008E3C10" w:rsidRDefault="008E3C10" w:rsidP="0084562A">
      <w:pPr>
        <w:rPr>
          <w:b/>
        </w:rPr>
      </w:pPr>
    </w:p>
    <w:p w:rsidR="008E3C10" w:rsidRPr="008E3C10" w:rsidRDefault="008E3C10" w:rsidP="0084562A">
      <w:pPr>
        <w:rPr>
          <w:b/>
        </w:rPr>
      </w:pPr>
      <w:r w:rsidRPr="008E3C10">
        <w:rPr>
          <w:b/>
        </w:rPr>
        <w:t>Принято</w:t>
      </w:r>
    </w:p>
    <w:p w:rsidR="0084562A" w:rsidRDefault="0084562A" w:rsidP="0084562A">
      <w:r>
        <w:t>Советом обучающихся МОУ СОШ №8</w:t>
      </w:r>
    </w:p>
    <w:p w:rsidR="0084562A" w:rsidRDefault="0084562A" w:rsidP="0084562A">
      <w:r>
        <w:t>Протокол №1 от 29.01.2023</w:t>
      </w:r>
    </w:p>
    <w:p w:rsidR="0084562A" w:rsidRDefault="0084562A" w:rsidP="0084562A">
      <w:r>
        <w:t>Председатель Совета                 В.Труханов</w:t>
      </w:r>
    </w:p>
    <w:p w:rsidR="000B4474" w:rsidRPr="00916358" w:rsidRDefault="000B4474" w:rsidP="000B4474">
      <w:pPr>
        <w:jc w:val="right"/>
      </w:pPr>
    </w:p>
    <w:p w:rsidR="000B4474" w:rsidRPr="00916358" w:rsidRDefault="000B4474" w:rsidP="000B4474">
      <w:pPr>
        <w:pStyle w:val="1"/>
      </w:pPr>
      <w:r w:rsidRPr="00916358">
        <w:rPr>
          <w:szCs w:val="28"/>
        </w:rPr>
        <w:t>ПОЛОЖЕНИЕ О КОМИССИИ ПО УРЕГУЛИРОВАНИЮ СПОРОВ МЕЖДУ УЧАСТНИКАМИ ОБРАЗОВАТЕЛЬНЫХ ОТНОШЕНИЙ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B4474" w:rsidRPr="003546C1" w:rsidRDefault="000B4474" w:rsidP="000B4474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546C1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 xml:space="preserve">1. Настоящее примерное положение (далее - Положение) разработано в соответствии с Федеральным </w:t>
      </w:r>
      <w:hyperlink r:id="rId7" w:history="1">
        <w:r w:rsidRPr="003546C1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3546C1">
        <w:rPr>
          <w:rFonts w:ascii="Times New Roman" w:hAnsi="Times New Roman" w:cs="Times New Roman"/>
          <w:sz w:val="28"/>
          <w:szCs w:val="28"/>
        </w:rPr>
        <w:t xml:space="preserve"> от 29 декабря 2012 года N 273-ФЗ "Об образовании в Российской Федерации" (далее - Федеральный закон N 273).</w:t>
      </w:r>
    </w:p>
    <w:p w:rsidR="000B4474" w:rsidRPr="009365B2" w:rsidRDefault="000B4474" w:rsidP="000B4474">
      <w:pPr>
        <w:pStyle w:val="3"/>
        <w:ind w:firstLine="709"/>
        <w:contextualSpacing/>
      </w:pPr>
      <w:r>
        <w:t xml:space="preserve">2. </w:t>
      </w:r>
      <w:r w:rsidRPr="003546C1">
        <w:t>Комиссия по урегулированию споров между участниками</w:t>
      </w:r>
      <w:r>
        <w:t xml:space="preserve"> </w:t>
      </w:r>
      <w:r w:rsidRPr="003546C1">
        <w:t xml:space="preserve">образовательных отношений в </w:t>
      </w:r>
      <w:r w:rsidR="0084562A">
        <w:t xml:space="preserve"> Муниципальном общеобразовательном учреждении средней общеобразовательной школе №8 г.Каменки</w:t>
      </w:r>
    </w:p>
    <w:p w:rsidR="000B4474" w:rsidRPr="009365B2" w:rsidRDefault="000B4474" w:rsidP="000B4474">
      <w:pPr>
        <w:pStyle w:val="3"/>
        <w:ind w:firstLine="709"/>
        <w:contextualSpacing/>
        <w:jc w:val="center"/>
        <w:rPr>
          <w:i/>
          <w:sz w:val="24"/>
          <w:szCs w:val="24"/>
        </w:rPr>
      </w:pPr>
      <w:r w:rsidRPr="009365B2">
        <w:rPr>
          <w:i/>
          <w:sz w:val="24"/>
          <w:szCs w:val="24"/>
        </w:rPr>
        <w:t>(наименование образовательной организации)</w:t>
      </w:r>
    </w:p>
    <w:p w:rsidR="000B4474" w:rsidRPr="003546C1" w:rsidRDefault="000B4474" w:rsidP="000B44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(далее - Комиссия) создается в целях урегулирования  разногласий  между участниками образовательных отношений по вопросам реализации права на образование, за исключением споров, для которых установлен иной порядок рассмотрения</w:t>
      </w:r>
      <w:r w:rsidRPr="003546C1">
        <w:rPr>
          <w:rStyle w:val="a5"/>
          <w:rFonts w:ascii="Times New Roman" w:hAnsi="Times New Roman" w:cs="Times New Roman"/>
          <w:sz w:val="28"/>
          <w:szCs w:val="28"/>
        </w:rPr>
        <w:footnoteReference w:id="1"/>
      </w:r>
      <w:r w:rsidRPr="003546C1">
        <w:rPr>
          <w:rFonts w:ascii="Times New Roman" w:hAnsi="Times New Roman" w:cs="Times New Roman"/>
          <w:sz w:val="28"/>
          <w:szCs w:val="28"/>
        </w:rPr>
        <w:t>.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3. Настоящее Положение определяет порядок создания и организации работы Комиссии, ее функции и полномочия, регламент работы, порядок принятия и оформления решений Комиссии.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 xml:space="preserve">4. Настоящее Положение принято с учетом мнения совета </w:t>
      </w:r>
      <w:r w:rsidR="0084562A">
        <w:rPr>
          <w:rFonts w:ascii="Times New Roman" w:hAnsi="Times New Roman" w:cs="Times New Roman"/>
          <w:sz w:val="28"/>
          <w:szCs w:val="28"/>
        </w:rPr>
        <w:t>обучающихся (протокол от 29.01.2024 N 1</w:t>
      </w:r>
      <w:r w:rsidRPr="003546C1">
        <w:rPr>
          <w:rFonts w:ascii="Times New Roman" w:hAnsi="Times New Roman" w:cs="Times New Roman"/>
          <w:sz w:val="28"/>
          <w:szCs w:val="28"/>
        </w:rPr>
        <w:t>) и совета родителей (законных представителей) несовершеннолетних обучающихся (далее - совет р</w:t>
      </w:r>
      <w:r w:rsidR="0084562A">
        <w:rPr>
          <w:rFonts w:ascii="Times New Roman" w:hAnsi="Times New Roman" w:cs="Times New Roman"/>
          <w:sz w:val="28"/>
          <w:szCs w:val="28"/>
        </w:rPr>
        <w:t>одителей) (протокол от 30.01.2024 N 2</w:t>
      </w:r>
      <w:r w:rsidRPr="003546C1">
        <w:rPr>
          <w:rFonts w:ascii="Times New Roman" w:hAnsi="Times New Roman" w:cs="Times New Roman"/>
          <w:sz w:val="28"/>
          <w:szCs w:val="28"/>
        </w:rPr>
        <w:t>).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5. Изменения в Положение могут быть внесены только с учетом мнения совета обучающихся и совета родителей, а также по согласованию с выборным органом первично</w:t>
      </w:r>
      <w:bookmarkStart w:id="1" w:name="_GoBack"/>
      <w:bookmarkEnd w:id="1"/>
      <w:r w:rsidRPr="003546C1">
        <w:rPr>
          <w:rFonts w:ascii="Times New Roman" w:hAnsi="Times New Roman" w:cs="Times New Roman"/>
          <w:sz w:val="28"/>
          <w:szCs w:val="28"/>
        </w:rPr>
        <w:t>й профсоюзной организации.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 xml:space="preserve">6. Комиссия руководствуется в своей деятельности </w:t>
      </w:r>
      <w:hyperlink r:id="rId8" w:history="1">
        <w:r w:rsidRPr="003546C1">
          <w:rPr>
            <w:rFonts w:ascii="Times New Roman" w:hAnsi="Times New Roman" w:cs="Times New Roman"/>
            <w:color w:val="0000FF"/>
            <w:sz w:val="28"/>
            <w:szCs w:val="28"/>
          </w:rPr>
          <w:t>Конституцией</w:t>
        </w:r>
      </w:hyperlink>
      <w:r w:rsidRPr="003546C1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Pr="003546C1">
        <w:rPr>
          <w:rFonts w:ascii="Times New Roman" w:hAnsi="Times New Roman" w:cs="Times New Roman"/>
          <w:sz w:val="28"/>
          <w:szCs w:val="28"/>
        </w:rPr>
        <w:lastRenderedPageBreak/>
        <w:t xml:space="preserve">Федерации, Федеральным </w:t>
      </w:r>
      <w:hyperlink r:id="rId9" w:history="1">
        <w:r w:rsidRPr="003546C1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3546C1">
        <w:rPr>
          <w:rFonts w:ascii="Times New Roman" w:hAnsi="Times New Roman" w:cs="Times New Roman"/>
          <w:sz w:val="28"/>
          <w:szCs w:val="28"/>
        </w:rPr>
        <w:t xml:space="preserve"> N 273, а также другими федеральными законами, иными нормативными правовыми актами Российской Федерации, законами и иными нормативными правовыми актами субъектов Российской Федерации, содержащими нормы, регулирующие отношения в сфере образования, локальными нормативными актами образовательной организации, коллективным договором и настоящим Положением.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B4474" w:rsidRPr="003546C1" w:rsidRDefault="000B4474" w:rsidP="000B4474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546C1">
        <w:rPr>
          <w:rFonts w:ascii="Times New Roman" w:hAnsi="Times New Roman" w:cs="Times New Roman"/>
          <w:b/>
          <w:sz w:val="28"/>
          <w:szCs w:val="28"/>
        </w:rPr>
        <w:t>II. Порядок создания и работы Комиссии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7. Комиссия создается приказом руководителя организации из равного числа представителей совершеннолетних обучающихся (при их наличии), представителей родителей (законных представителей) несовершеннолетних обучающихся и представителей работников организации в количестве не менее 3 (трех) человек от каждой стороны.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96"/>
      <w:bookmarkEnd w:id="2"/>
      <w:r w:rsidRPr="003546C1">
        <w:rPr>
          <w:rFonts w:ascii="Times New Roman" w:hAnsi="Times New Roman" w:cs="Times New Roman"/>
          <w:sz w:val="28"/>
          <w:szCs w:val="28"/>
        </w:rPr>
        <w:t>8. Делегирование представителей участников образовательных отношений в состав Комиссии осуществляется соответственно советом обучающихся, советом родителей (законных представителей) несовершеннолетних обучающихся и выборным органом первичной профсоюзной организации.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9. Срок полномочий Комиссии – 3 (три) года.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10. Досрочное прекращение полномочий члена Комиссии предусмотрено в следующих случаях: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1) на основании личного заявления члена Комиссии об исключении из ее состава;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2) по требованию не менее 2/3 членов Комиссии, выраженному в письменной форме;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3) в случае прекращения членом Комиссии образовательных или трудовых отношений с организацией.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 xml:space="preserve">11. В случае досрочного прекращения полномочий члена Комиссии в ее состав делегируется иной представитель соответствующей категории участников образовательных отношений в порядке, установленном </w:t>
      </w:r>
      <w:hyperlink w:anchor="Par96" w:tooltip="8. Делегирование представителей участников образовательных отношений в состав Комиссии осуществляется соответственно советом обучающихся, советом родителей (законных представителей) несовершеннолетних обучающихся и профсоюзным комитетом организации." w:history="1">
        <w:r w:rsidRPr="003546C1">
          <w:rPr>
            <w:rFonts w:ascii="Times New Roman" w:hAnsi="Times New Roman" w:cs="Times New Roman"/>
            <w:color w:val="0000FF"/>
            <w:sz w:val="28"/>
            <w:szCs w:val="28"/>
          </w:rPr>
          <w:t>пунктом 8</w:t>
        </w:r>
      </w:hyperlink>
      <w:r w:rsidRPr="003546C1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12. Члены Комиссии осуществляют свою деятельность на безвозмездной основе.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13. Комиссия избирает из своего состава председателя, заместителя председателя и секретаря.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14. Координацию деятельности Комиссией осуществляет председатель, избираемый простым большинством голосов членов Комиссии из числа лиц, входящих в ее состав.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15. Председатель Комиссии осуществляет следующие функции и полномочия: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1) распределение обязанностей между членами Комиссии;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2) утверждение повестки заседаний Комиссии;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3) созыв заседаний Комиссии;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4) председательство на заседаниях Комиссии;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5) подписание протоколов заседаний и иных исходящих документов Комиссии;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6) общий контроль за исполнением решений, принятых Комиссией.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16. Заместитель председателя Комиссии назначается решением председателя Комиссии из числа ее членов.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17. Заместитель председателя Комиссии осуществляет следующие функции и полномочия: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1) координация работы членов Комиссии;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2) подготовка документов, вносимых на рассмотрение Комиссии;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3) выполнение обязанностей председателя Комиссии в случае его отсутствия.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18. Секретарь Комиссии назначается решением председателя Комиссии из числа ее членов.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19. Секретарь Комиссии осуществляет следующие функции: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1) регистрация заявлений, поступивших в Комиссию;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2) информирование членов Комиссии в срок не позднее 5 рабочих дней до дня проведения заседания Комиссии о дате, времени, месте и повестке заседания;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3) ведение и оформление протоколов заседаний Комиссии;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 xml:space="preserve">4) составление выписок из протоколов заседаний Комиссии и предоставление их лицам и органам, указанным в </w:t>
      </w:r>
      <w:hyperlink w:anchor="Par186" w:tooltip="41. Решение Комиссии является обязательным для всех участников образовательных отношений в организации и подлежит исполнению в срок, предусмотренный указанным решением." w:history="1">
        <w:r w:rsidRPr="003546C1">
          <w:rPr>
            <w:rFonts w:ascii="Times New Roman" w:hAnsi="Times New Roman" w:cs="Times New Roman"/>
            <w:color w:val="0000FF"/>
            <w:sz w:val="28"/>
            <w:szCs w:val="28"/>
          </w:rPr>
          <w:t>пункте 41</w:t>
        </w:r>
      </w:hyperlink>
      <w:r w:rsidRPr="003546C1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5) обеспечение текущего хранения документов и материалов Комиссии, а также обеспечение их сохранности.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20. Члены Комиссии имеют право: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1) участвовать в подготовке заседаний Комиссии;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2) обращаться к председателю Комиссии по вопросам, относящимся к компетенции Комиссии;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3) запрашивать у руководителя организации информацию по вопросам, относящимся к компетенции Комиссии;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4) в случае предполагаемого отсутствия на заседании Комиссии доводить до сведения Комиссии свое мнение по рассматриваемым вопросам в письменной форме, которое оглашается на заседании и приобщается к протоколу;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5) выражать в случае несогласия с решением, принятым на заседании Комиссии, особое мнение в письменной форме, которое подлежит обязательному приобщению к протоколу заседания Комиссии;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6) вносить предложения по совершенствованию организации работы Комиссии.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21. Члены Комиссии обязаны: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1) участвовать в заседаниях Комиссии;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2) выполнять функции, возложенные на них в соответствии с настоящим Положением;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3) соблюдать требования законодательства при реализации своих функций;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4) в случае возникновения у них конфликта интересов сообщать об этом председателю Комиссии и отказываться в письменной форме от участия в соответствующем заседании Комиссии.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22. Члены Комиссии не вправе разглашать сведения и соответствующую информацию, полученную ими в ходе участия в работе Комиссии, третьим лицам.</w:t>
      </w:r>
    </w:p>
    <w:p w:rsidR="000B4474" w:rsidRPr="003546C1" w:rsidRDefault="000B4474" w:rsidP="000B4474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546C1">
        <w:rPr>
          <w:rFonts w:ascii="Times New Roman" w:hAnsi="Times New Roman" w:cs="Times New Roman"/>
          <w:b/>
          <w:sz w:val="28"/>
          <w:szCs w:val="28"/>
        </w:rPr>
        <w:t>III. Функции и полномочия Комиссии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23. При поступлении заявления от любого участника образовательных отношений Комиссия осуществляет следующие функции: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1) рассмотрение жалоб на нарушение участником образовательных отношений: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а) правил внутреннего распорядка обучающихся и иных локальных нормативных актов по вопросам организации и осуществления образовательной деятельности, устанавливающих требования к обучающимся;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б) образовательных программ организации, в том числе рабочих программ учебных предметов, курсов;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в) иных локальных нормативных актов по вопросам реализации права на образование, в том числе установления форм, периодичности и порядка проведения текущего контроля успеваемости и промежуточной аттестации обучающихся;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2) установление наличия или отсутствия конфликта интересов педагогического работника</w:t>
      </w:r>
      <w:r w:rsidRPr="003546C1">
        <w:rPr>
          <w:rStyle w:val="a5"/>
          <w:rFonts w:ascii="Times New Roman" w:hAnsi="Times New Roman" w:cs="Times New Roman"/>
          <w:sz w:val="28"/>
          <w:szCs w:val="28"/>
        </w:rPr>
        <w:footnoteReference w:id="2"/>
      </w:r>
      <w:r w:rsidRPr="003546C1">
        <w:rPr>
          <w:rFonts w:ascii="Times New Roman" w:hAnsi="Times New Roman" w:cs="Times New Roman"/>
          <w:sz w:val="28"/>
          <w:szCs w:val="28"/>
        </w:rPr>
        <w:t>;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3) справедливое и объективное расследование нарушения норм профессиональной этики педагогическими работниками;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4) рассмотрение обжалования решений о применении к обучающимся дисциплинарного взыскания.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24. Комиссия не вправе осуществлять рассмотрение и урегулирование споров участников образовательных отношений с другими участниками отношений в сфере образования - федеральными государственными органами, органами государственной власти субъектов Российской Федерации, органами местного самоуправления, работодателями и их объединениями.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25. По итогам рассмотрения заявлений участников образовательных отношений Комиссия имеет следующие полномочия: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1) установление наличия или отсутствия нарушения участниками образовательных отношений локальных нормативных актов по вопросам реализации права на образование, а также принятие мер по урегулированию ситуации;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2) принятие решения в целях урегулирования конфликта интересов педагогического работника при его наличии;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3) установление наличия или отсутствия нарушения норм профессиональной этики педагогических работников, принятие при наличии указанного нарушения мер по урегулированию ситуации, в том числе решения о целесообразности или нецелесообразности применения дисциплинарного взыскания;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4) отмена или оставление в силе решения о применении к обучающимся дисциплинарного взыскания;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5) вынесение рекомендаций различным участникам образовательных отношений в целях урегулирования или профилактики повторного возникновения ситуации, ставшей предметом спора.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B4474" w:rsidRPr="003546C1" w:rsidRDefault="000B4474" w:rsidP="000B4474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546C1">
        <w:rPr>
          <w:rFonts w:ascii="Times New Roman" w:hAnsi="Times New Roman" w:cs="Times New Roman"/>
          <w:b/>
          <w:sz w:val="28"/>
          <w:szCs w:val="28"/>
        </w:rPr>
        <w:t>IV. Регламент работы Комиссии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26. Заседания Комиссии проводятся на основании письменного заявления участника образовательных отношений, поступившего непосредственно в Комиссию или в адрес руководителя организации, с указанием признаков нарушений прав на образование и лица, допустившего указанные нарушения.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27. В заявлении указываются: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164"/>
      <w:bookmarkEnd w:id="3"/>
      <w:r w:rsidRPr="003546C1">
        <w:rPr>
          <w:rFonts w:ascii="Times New Roman" w:hAnsi="Times New Roman" w:cs="Times New Roman"/>
          <w:sz w:val="28"/>
          <w:szCs w:val="28"/>
        </w:rPr>
        <w:t>1) фамилия, имя, отчество (при наличии) заявителя, а также несовершеннолетнего обучающегося, если заявителем является его родитель (законный представитель);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2) оспариваемые действия или бездействие участника образовательных отношений, а в случае обжалования решения о применении к обучающемуся дисциплинарного взыскания - оспариваемые действия или бездействие совета обучающихся и (или) совета родителей;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3) фамилия, имя, отчество (при наличии) участника образовательных отношений, действия или бездействие которого оспаривается, а в случае обжалования решения о применении к обучающемуся дисциплинарного взыскания - указание на приказ руководителя организации, который обжалуется;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4) основания, по которым заявитель считает, что реализация его прав на образование нарушена;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168"/>
      <w:bookmarkEnd w:id="4"/>
      <w:r w:rsidRPr="003546C1">
        <w:rPr>
          <w:rFonts w:ascii="Times New Roman" w:hAnsi="Times New Roman" w:cs="Times New Roman"/>
          <w:sz w:val="28"/>
          <w:szCs w:val="28"/>
        </w:rPr>
        <w:t>5) требования заявителя.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28. В случае необходимости в подтверждение своих доводов заявитель прилагает к заявлению соответствующие документы и материалы либо их копии.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 xml:space="preserve">29. Заявление, поступившее в Комиссию, подлежит обязательной регистрации с письменным уведомлением заявителя о сроке и месте проведения заседания для рассмотрения указанного заявления, либо отказе в его рассмотрении в соответствии с </w:t>
      </w:r>
      <w:hyperlink w:anchor="Par173" w:tooltip="32. Участник образовательных отношений имеет право лично присутствовать при рассмотрении его заявления на заседании Комиссии." w:history="1">
        <w:r w:rsidRPr="003546C1">
          <w:rPr>
            <w:rFonts w:ascii="Times New Roman" w:hAnsi="Times New Roman" w:cs="Times New Roman"/>
            <w:color w:val="0000FF"/>
            <w:sz w:val="28"/>
            <w:szCs w:val="28"/>
          </w:rPr>
          <w:t>пунктом 32</w:t>
        </w:r>
      </w:hyperlink>
      <w:r w:rsidRPr="003546C1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 xml:space="preserve">30. При наличии в заявлении информации, предусмотренной </w:t>
      </w:r>
      <w:hyperlink w:anchor="Par164" w:tooltip="1) фамилия, имя, отчество (при наличии) заявителя, а также несовершеннолетнего обучающегося, если заявителем является его родитель (законный представитель);" w:history="1">
        <w:r w:rsidRPr="003546C1">
          <w:rPr>
            <w:rFonts w:ascii="Times New Roman" w:hAnsi="Times New Roman" w:cs="Times New Roman"/>
            <w:color w:val="0000FF"/>
            <w:sz w:val="28"/>
            <w:szCs w:val="28"/>
          </w:rPr>
          <w:t>подпунктами 1</w:t>
        </w:r>
      </w:hyperlink>
      <w:r w:rsidRPr="003546C1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168" w:tooltip="5) требования заявителя." w:history="1">
        <w:r w:rsidRPr="003546C1">
          <w:rPr>
            <w:rFonts w:ascii="Times New Roman" w:hAnsi="Times New Roman" w:cs="Times New Roman"/>
            <w:color w:val="0000FF"/>
            <w:sz w:val="28"/>
            <w:szCs w:val="28"/>
          </w:rPr>
          <w:t>5 пункта 27</w:t>
        </w:r>
      </w:hyperlink>
      <w:r w:rsidRPr="003546C1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обязана провести заседание в течение 10 дней со дня подачи заявления, а в случае подачи заявления в каникулярное время - в течение 10 дней со дня завершения каникул.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 xml:space="preserve">31. При отсутствии в заявлении информации, предусмотренной </w:t>
      </w:r>
      <w:hyperlink w:anchor="Par164" w:tooltip="1) фамилия, имя, отчество (при наличии) заявителя, а также несовершеннолетнего обучающегося, если заявителем является его родитель (законный представитель);" w:history="1">
        <w:r w:rsidRPr="003546C1">
          <w:rPr>
            <w:rFonts w:ascii="Times New Roman" w:hAnsi="Times New Roman" w:cs="Times New Roman"/>
            <w:color w:val="0000FF"/>
            <w:sz w:val="28"/>
            <w:szCs w:val="28"/>
          </w:rPr>
          <w:t>подпунктами 1</w:t>
        </w:r>
      </w:hyperlink>
      <w:r w:rsidRPr="003546C1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168" w:tooltip="5) требования заявителя." w:history="1">
        <w:r w:rsidRPr="003546C1">
          <w:rPr>
            <w:rFonts w:ascii="Times New Roman" w:hAnsi="Times New Roman" w:cs="Times New Roman"/>
            <w:color w:val="0000FF"/>
            <w:sz w:val="28"/>
            <w:szCs w:val="28"/>
          </w:rPr>
          <w:t>5 пункта 27</w:t>
        </w:r>
      </w:hyperlink>
      <w:r w:rsidRPr="003546C1">
        <w:rPr>
          <w:rFonts w:ascii="Times New Roman" w:hAnsi="Times New Roman" w:cs="Times New Roman"/>
          <w:sz w:val="28"/>
          <w:szCs w:val="28"/>
        </w:rPr>
        <w:t xml:space="preserve"> настоящего Положения, заседание Комиссии его рассмотрению не проводится.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173"/>
      <w:bookmarkEnd w:id="5"/>
      <w:r w:rsidRPr="003546C1">
        <w:rPr>
          <w:rFonts w:ascii="Times New Roman" w:hAnsi="Times New Roman" w:cs="Times New Roman"/>
          <w:sz w:val="28"/>
          <w:szCs w:val="28"/>
        </w:rPr>
        <w:t>32. Участник образовательных отношений имеет право лично присутствовать при рассмотрении его заявления на заседании Комиссии.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В случае неявки заявителя на заседание Комиссии заявление рассматривается в его отсутствие.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33. При необходимости и в целях всестороннего и объективного рассмотрения вопросов повестки Комиссия имеет право приглашать на заседание руководителя организации и (или) любых иных лиц.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34. По запросу Комиссии руководитель организации в установленный Комиссией срок представляет необходимые документы.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35. Заседание Комиссии считается правомочным, если на нем присутствует не менее 2/3 (двух третей) членов Комиссии.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B4474" w:rsidRPr="003546C1" w:rsidRDefault="000B4474" w:rsidP="000B4474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546C1">
        <w:rPr>
          <w:rFonts w:ascii="Times New Roman" w:hAnsi="Times New Roman" w:cs="Times New Roman"/>
          <w:b/>
          <w:sz w:val="28"/>
          <w:szCs w:val="28"/>
        </w:rPr>
        <w:t>V. Порядок принятия и оформления решений Комиссии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36. По результатам рассмотрения заявления участника образовательных отношений Комиссия принимает решение в целях урегулирования разногласий.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37. В случае установления факта нарушения права на образование Комиссия принимает решение, направленное на его восстановление, в том числе с возложением обязанности по устранению выявленных нарушений на обучающихся, родителей (законных представителей) несовершеннолетних обучающихся и (или) работников организации.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38. Решение Комиссии принимается открытым голосованием большинством голосов от общего числа членов Комиссии, принявших участие в заседании. В случае равенства голосов решение принимается в пользу участника образовательных отношений, действия или бездействие которого оспаривается, а в случае обжалования решения о применении к обучающемуся дисциплинарного взыскания - в пользу обучающегося.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39. Решения Комиссии оформляются протоколами заседаний, которые подписываются всеми присутствующими членами Комиссии.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40. Решения Комиссии в виде выписки из протокола заседания в течение 5 (пяти) рабочих дней со дня его проведения предоставляются заявителю и лицу, на которого Комиссией возложены обязанности по устранению выявленных нарушений (в случае установления факта нарушения права на образование), руководителю организации, а также при наличии запроса совету обучающихся, совету родителей и (или) выборному органу первичной профсоюзной организации.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186"/>
      <w:bookmarkEnd w:id="6"/>
      <w:r w:rsidRPr="003546C1">
        <w:rPr>
          <w:rFonts w:ascii="Times New Roman" w:hAnsi="Times New Roman" w:cs="Times New Roman"/>
          <w:sz w:val="28"/>
          <w:szCs w:val="28"/>
        </w:rPr>
        <w:t>41. Решение Комиссии является обязательным для всех участников образовательных отношений в организации и подлежит исполнению в срок, предусмотренный указанным решением.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42. В случае если заявитель не согласен с решением Комиссии по своему обращению, то он может воспользоваться правом на защиту и восстановление своих нарушенных прав и законных интересов в судебном порядке.</w:t>
      </w:r>
    </w:p>
    <w:p w:rsidR="000B4474" w:rsidRPr="003546C1" w:rsidRDefault="000B4474" w:rsidP="000B447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6C1">
        <w:rPr>
          <w:rFonts w:ascii="Times New Roman" w:hAnsi="Times New Roman" w:cs="Times New Roman"/>
          <w:sz w:val="28"/>
          <w:szCs w:val="28"/>
        </w:rPr>
        <w:t>43. Срок хранения документов и материалов Комиссии в организации составляет 3 (три) года.</w:t>
      </w:r>
    </w:p>
    <w:p w:rsidR="005B4A39" w:rsidRDefault="005B4A39"/>
    <w:sectPr w:rsidR="005B4A39" w:rsidSect="000B4474">
      <w:footerReference w:type="default" r:id="rId10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6835" w:rsidRDefault="00BA6835" w:rsidP="000B4474">
      <w:r>
        <w:separator/>
      </w:r>
    </w:p>
  </w:endnote>
  <w:endnote w:type="continuationSeparator" w:id="0">
    <w:p w:rsidR="00BA6835" w:rsidRDefault="00BA6835" w:rsidP="000B44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816360"/>
      <w:docPartObj>
        <w:docPartGallery w:val="Page Numbers (Bottom of Page)"/>
        <w:docPartUnique/>
      </w:docPartObj>
    </w:sdtPr>
    <w:sdtContent>
      <w:p w:rsidR="00C84353" w:rsidRDefault="00C84353">
        <w:pPr>
          <w:pStyle w:val="a8"/>
          <w:jc w:val="center"/>
        </w:pPr>
        <w:fldSimple w:instr=" PAGE   \* MERGEFORMAT ">
          <w:r w:rsidR="00BA6835">
            <w:rPr>
              <w:noProof/>
            </w:rPr>
            <w:t>1</w:t>
          </w:r>
        </w:fldSimple>
      </w:p>
    </w:sdtContent>
  </w:sdt>
  <w:p w:rsidR="00C84353" w:rsidRDefault="00C8435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6835" w:rsidRDefault="00BA6835" w:rsidP="000B4474">
      <w:r>
        <w:separator/>
      </w:r>
    </w:p>
  </w:footnote>
  <w:footnote w:type="continuationSeparator" w:id="0">
    <w:p w:rsidR="00BA6835" w:rsidRDefault="00BA6835" w:rsidP="000B4474">
      <w:r>
        <w:continuationSeparator/>
      </w:r>
    </w:p>
  </w:footnote>
  <w:footnote w:id="1">
    <w:p w:rsidR="00A04752" w:rsidRPr="00A04752" w:rsidRDefault="00A04752" w:rsidP="0084562A">
      <w:pPr>
        <w:pStyle w:val="ConsPlusNormal"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A04752" w:rsidRPr="002E6F63" w:rsidRDefault="00A04752" w:rsidP="000B4474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0B4474" w:rsidRDefault="000B4474" w:rsidP="000B4474">
      <w:pPr>
        <w:pStyle w:val="a3"/>
      </w:pPr>
    </w:p>
  </w:footnote>
  <w:footnote w:id="2">
    <w:p w:rsidR="000B4474" w:rsidRPr="002E6F63" w:rsidRDefault="000B4474" w:rsidP="00832A69">
      <w:pPr>
        <w:pStyle w:val="ConsPlusNormal"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0B4474" w:rsidRDefault="000B4474" w:rsidP="000B4474">
      <w:pPr>
        <w:pStyle w:val="a3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B4474"/>
    <w:rsid w:val="00051B19"/>
    <w:rsid w:val="000B4474"/>
    <w:rsid w:val="0011686F"/>
    <w:rsid w:val="001F58F5"/>
    <w:rsid w:val="002A6453"/>
    <w:rsid w:val="005B4A39"/>
    <w:rsid w:val="006A1258"/>
    <w:rsid w:val="007F473B"/>
    <w:rsid w:val="00832A69"/>
    <w:rsid w:val="0084562A"/>
    <w:rsid w:val="00860E04"/>
    <w:rsid w:val="008E3C10"/>
    <w:rsid w:val="009C5808"/>
    <w:rsid w:val="00A04752"/>
    <w:rsid w:val="00A3485E"/>
    <w:rsid w:val="00BA6835"/>
    <w:rsid w:val="00C84353"/>
    <w:rsid w:val="00D40928"/>
    <w:rsid w:val="00E1249B"/>
    <w:rsid w:val="00EF7B91"/>
    <w:rsid w:val="00FC5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4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B4474"/>
    <w:pPr>
      <w:keepNext/>
      <w:jc w:val="center"/>
      <w:outlineLvl w:val="0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4474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3">
    <w:name w:val="Body Text 3"/>
    <w:basedOn w:val="a"/>
    <w:link w:val="30"/>
    <w:rsid w:val="000B4474"/>
    <w:pPr>
      <w:jc w:val="both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rsid w:val="000B447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unhideWhenUsed/>
    <w:rsid w:val="000B447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0B44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0B4474"/>
    <w:rPr>
      <w:vertAlign w:val="superscript"/>
    </w:rPr>
  </w:style>
  <w:style w:type="paragraph" w:customStyle="1" w:styleId="ConsPlusNormal">
    <w:name w:val="ConsPlusNormal"/>
    <w:rsid w:val="000B4474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0B44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C843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843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843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8435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4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B4474"/>
    <w:pPr>
      <w:keepNext/>
      <w:jc w:val="center"/>
      <w:outlineLvl w:val="0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4474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3">
    <w:name w:val="Body Text 3"/>
    <w:basedOn w:val="a"/>
    <w:link w:val="30"/>
    <w:rsid w:val="000B4474"/>
    <w:pPr>
      <w:jc w:val="both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rsid w:val="000B447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unhideWhenUsed/>
    <w:rsid w:val="000B447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0B44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0B4474"/>
    <w:rPr>
      <w:vertAlign w:val="superscript"/>
    </w:rPr>
  </w:style>
  <w:style w:type="paragraph" w:customStyle="1" w:styleId="ConsPlusNormal">
    <w:name w:val="ConsPlusNormal"/>
    <w:rsid w:val="000B4474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0B44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80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2875&amp;date=17.02.2022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388568&amp;date=17.02.202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388568&amp;date=17.02.20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7CE60F-6D6C-499A-A4D3-029FE61C1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2241</Words>
  <Characters>12778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Notebook-002</dc:creator>
  <cp:lastModifiedBy>Школа</cp:lastModifiedBy>
  <cp:revision>8</cp:revision>
  <cp:lastPrinted>2024-03-14T11:49:00Z</cp:lastPrinted>
  <dcterms:created xsi:type="dcterms:W3CDTF">2022-02-21T06:18:00Z</dcterms:created>
  <dcterms:modified xsi:type="dcterms:W3CDTF">2024-03-14T11:50:00Z</dcterms:modified>
</cp:coreProperties>
</file>